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105" w:rsidRPr="006E4105" w:rsidRDefault="006E4105" w:rsidP="006E4105">
      <w:pPr>
        <w:jc w:val="center"/>
        <w:rPr>
          <w:sz w:val="24"/>
          <w:szCs w:val="24"/>
          <w:u w:val="single"/>
        </w:rPr>
      </w:pPr>
      <w:r w:rsidRPr="006E4105">
        <w:rPr>
          <w:sz w:val="24"/>
          <w:szCs w:val="24"/>
          <w:u w:val="single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127BD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127BD">
        <w:rPr>
          <w:szCs w:val="24"/>
        </w:rPr>
        <w:t>38</w:t>
      </w:r>
      <w:bookmarkStart w:id="0" w:name="_GoBack"/>
      <w:bookmarkEnd w:id="0"/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937FBD" w:rsidRPr="00937FBD" w:rsidRDefault="00937FBD" w:rsidP="00BF3DB9">
      <w:pPr>
        <w:jc w:val="both"/>
        <w:rPr>
          <w:sz w:val="22"/>
          <w:szCs w:val="22"/>
        </w:rPr>
      </w:pPr>
    </w:p>
    <w:tbl>
      <w:tblPr>
        <w:tblW w:w="8674" w:type="dxa"/>
        <w:tblLook w:val="01E0" w:firstRow="1" w:lastRow="1" w:firstColumn="1" w:lastColumn="1" w:noHBand="0" w:noVBand="0"/>
      </w:tblPr>
      <w:tblGrid>
        <w:gridCol w:w="2687"/>
        <w:gridCol w:w="3056"/>
        <w:gridCol w:w="2931"/>
      </w:tblGrid>
      <w:tr w:rsidR="001B12DE" w:rsidTr="001B12DE">
        <w:trPr>
          <w:trHeight w:val="245"/>
        </w:trPr>
        <w:tc>
          <w:tcPr>
            <w:tcW w:w="2687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56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1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1B12DE" w:rsidTr="001B12DE">
        <w:trPr>
          <w:trHeight w:val="281"/>
        </w:trPr>
        <w:tc>
          <w:tcPr>
            <w:tcW w:w="2687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56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1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B12DE" w:rsidRDefault="001B12DE" w:rsidP="001B12DE">
      <w:pPr>
        <w:rPr>
          <w:sz w:val="24"/>
          <w:szCs w:val="24"/>
        </w:rPr>
      </w:pPr>
    </w:p>
    <w:p w:rsidR="001B12DE" w:rsidRDefault="001B12DE" w:rsidP="001B12DE">
      <w:pPr>
        <w:rPr>
          <w:sz w:val="24"/>
          <w:szCs w:val="24"/>
        </w:rPr>
      </w:pPr>
    </w:p>
    <w:p w:rsidR="001B12DE" w:rsidRDefault="001B12DE" w:rsidP="001B12DE">
      <w:pPr>
        <w:rPr>
          <w:sz w:val="24"/>
          <w:szCs w:val="24"/>
        </w:rPr>
      </w:pPr>
    </w:p>
    <w:p w:rsidR="001B12DE" w:rsidRDefault="001B12DE" w:rsidP="001B12DE">
      <w:pPr>
        <w:rPr>
          <w:sz w:val="24"/>
          <w:szCs w:val="24"/>
        </w:rPr>
      </w:pPr>
    </w:p>
    <w:p w:rsidR="001B12DE" w:rsidRDefault="001B12DE" w:rsidP="001B12DE">
      <w:pPr>
        <w:rPr>
          <w:sz w:val="24"/>
          <w:szCs w:val="24"/>
        </w:rPr>
      </w:pPr>
    </w:p>
    <w:p w:rsidR="001B12DE" w:rsidRDefault="001B12DE" w:rsidP="001B12DE">
      <w:pPr>
        <w:rPr>
          <w:sz w:val="24"/>
          <w:szCs w:val="24"/>
        </w:rPr>
      </w:pPr>
    </w:p>
    <w:tbl>
      <w:tblPr>
        <w:tblW w:w="8544" w:type="dxa"/>
        <w:tblLook w:val="04A0" w:firstRow="1" w:lastRow="0" w:firstColumn="1" w:lastColumn="0" w:noHBand="0" w:noVBand="1"/>
      </w:tblPr>
      <w:tblGrid>
        <w:gridCol w:w="2029"/>
        <w:gridCol w:w="2528"/>
        <w:gridCol w:w="1717"/>
        <w:gridCol w:w="2270"/>
      </w:tblGrid>
      <w:tr w:rsidR="001B12DE" w:rsidTr="001B12DE">
        <w:trPr>
          <w:trHeight w:val="270"/>
        </w:trPr>
        <w:tc>
          <w:tcPr>
            <w:tcW w:w="2029" w:type="dxa"/>
            <w:hideMark/>
          </w:tcPr>
          <w:p w:rsidR="001B12DE" w:rsidRDefault="001B12D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28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17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70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1B12DE" w:rsidTr="001B12DE">
        <w:trPr>
          <w:trHeight w:val="285"/>
        </w:trPr>
        <w:tc>
          <w:tcPr>
            <w:tcW w:w="2029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28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17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70" w:type="dxa"/>
            <w:hideMark/>
          </w:tcPr>
          <w:p w:rsidR="001B12DE" w:rsidRDefault="001B1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12DE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4105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27BD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4F1DD-1759-4BD4-B579-1527E472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323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44</cp:revision>
  <cp:lastPrinted>2020-08-31T11:02:00Z</cp:lastPrinted>
  <dcterms:created xsi:type="dcterms:W3CDTF">2021-04-30T12:18:00Z</dcterms:created>
  <dcterms:modified xsi:type="dcterms:W3CDTF">2022-04-29T14:44:00Z</dcterms:modified>
</cp:coreProperties>
</file>